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7A" w:rsidRDefault="005143C8">
      <w:r>
        <w:rPr>
          <w:noProof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152.7pt;width:724.4pt;height:344.5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" filled="f" stroked="f" strokeweight=".5pt">
            <v:textbox style="mso-next-textbox:#_x0000_s1026" inset="0,0,0,0">
              <w:txbxContent>
                <w:p w:rsidR="00247421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</w:p>
                <w:p w:rsidR="00247421" w:rsidRPr="0093451D" w:rsidRDefault="00247421" w:rsidP="00247421">
                  <w:pPr>
                    <w:spacing w:after="360" w:line="204" w:lineRule="auto"/>
                    <w:jc w:val="center"/>
                    <w:rPr>
                      <w:rFonts w:cstheme="minorHAnsi"/>
                      <w:color w:val="464159"/>
                      <w:sz w:val="36"/>
                      <w:szCs w:val="36"/>
                    </w:rPr>
                  </w:pPr>
                  <w:r>
                    <w:rPr>
                      <w:rFonts w:cstheme="minorHAnsi"/>
                      <w:color w:val="464159"/>
                      <w:sz w:val="36"/>
                      <w:szCs w:val="36"/>
                    </w:rPr>
                    <w:t>This is to certify that</w:t>
                  </w:r>
                </w:p>
                <w:p w:rsidR="00247421" w:rsidRPr="00D67D13" w:rsidRDefault="00247421" w:rsidP="00247421">
                  <w:pPr>
                    <w:spacing w:after="240" w:line="204" w:lineRule="auto"/>
                    <w:jc w:val="center"/>
                    <w:rPr>
                      <w:rFonts w:ascii="Aleo" w:hAnsi="Aleo" w:cstheme="minorHAnsi"/>
                      <w:caps/>
                      <w:color w:val="464159"/>
                      <w:spacing w:val="20"/>
                      <w:sz w:val="36"/>
                      <w:szCs w:val="36"/>
                    </w:rPr>
                  </w:pPr>
                  <w:r w:rsidRPr="00D67D13">
                    <w:rPr>
                      <w:rFonts w:ascii="Aleo" w:hAnsi="Aleo" w:cstheme="minorHAnsi"/>
                      <w:caps/>
                      <w:color w:val="464159"/>
                      <w:spacing w:val="20"/>
                      <w:sz w:val="36"/>
                      <w:szCs w:val="36"/>
                    </w:rPr>
                    <w:t>AISWARYA THULASEEDHARAN</w:t>
                  </w:r>
                </w:p>
                <w:p w:rsidR="00247421" w:rsidRDefault="00247421" w:rsidP="00247421">
                  <w:pPr>
                    <w:spacing w:after="0" w:line="204" w:lineRule="auto"/>
                    <w:jc w:val="center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>(M.Com)</w:t>
                  </w:r>
                </w:p>
                <w:p w:rsidR="00247421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Default="00247421" w:rsidP="00247421">
                  <w:pPr>
                    <w:spacing w:after="0" w:line="204" w:lineRule="auto"/>
                    <w:jc w:val="center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>Has participated in the budget discussion on Kerala budget-2022.Conducted by Internal Quality Assurance Cell (IQAC), St.Thomas College, dated on 11-03-2022</w:t>
                  </w:r>
                </w:p>
                <w:p w:rsidR="00247421" w:rsidRDefault="00247421" w:rsidP="00247421">
                  <w:pPr>
                    <w:spacing w:after="0" w:line="204" w:lineRule="auto"/>
                    <w:jc w:val="center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Default="00247421" w:rsidP="00247421">
                  <w:pPr>
                    <w:spacing w:after="0" w:line="204" w:lineRule="auto"/>
                    <w:jc w:val="center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Default="00247421" w:rsidP="00247421">
                  <w:pPr>
                    <w:spacing w:after="0" w:line="204" w:lineRule="auto"/>
                    <w:jc w:val="center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Pr="0093451D" w:rsidRDefault="00247421" w:rsidP="00247421">
                  <w:pPr>
                    <w:spacing w:after="0" w:line="204" w:lineRule="auto"/>
                    <w:jc w:val="center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Pr="0093451D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Pr="0093451D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 xml:space="preserve">     11-03-2022                                                           </w:t>
                  </w:r>
                  <w:r w:rsidR="00AF2C50"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 xml:space="preserve">         </w:t>
                  </w:r>
                  <w:r w:rsidRPr="0093451D"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>Signature</w:t>
                  </w: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 xml:space="preserve"> of principal                                 </w:t>
                  </w:r>
                  <w:r w:rsidRPr="0093451D"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>Signature</w:t>
                  </w: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 xml:space="preserve"> of IQAC Coordinator</w:t>
                  </w:r>
                </w:p>
                <w:p w:rsidR="00247421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</w:p>
                <w:p w:rsidR="00247421" w:rsidRPr="0093451D" w:rsidRDefault="00247421" w:rsidP="00247421">
                  <w:pPr>
                    <w:spacing w:after="0" w:line="204" w:lineRule="auto"/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 xml:space="preserve">     Kozhencherry                                                            </w:t>
                  </w:r>
                  <w:r w:rsidR="00AF2C50"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Theme="majorHAnsi" w:hAnsiTheme="majorHAnsi" w:cstheme="majorHAnsi"/>
                      <w:color w:val="464159"/>
                      <w:sz w:val="28"/>
                      <w:szCs w:val="28"/>
                    </w:rPr>
                    <w:t>Dr. Roy George K                                            Dr. George K Alex</w:t>
                  </w:r>
                </w:p>
                <w:p w:rsidR="00247421" w:rsidRPr="00CE5242" w:rsidRDefault="00247421" w:rsidP="00247421">
                  <w:pPr>
                    <w:jc w:val="center"/>
                    <w:rPr>
                      <w:lang w:val="en-IN"/>
                    </w:rPr>
                  </w:pPr>
                </w:p>
                <w:p w:rsidR="00247421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</w:p>
                <w:p w:rsidR="00247421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</w:p>
                <w:p w:rsidR="00247421" w:rsidRPr="00A60ADC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247421">
        <w:t xml:space="preserve">               </w:t>
      </w:r>
      <w:r w:rsidR="00247421" w:rsidRPr="00247421">
        <w:rPr>
          <w:noProof/>
          <w:lang w:bidi="ml-IN"/>
        </w:rPr>
        <w:drawing>
          <wp:inline distT="0" distB="0" distL="0" distR="0">
            <wp:extent cx="1055914" cy="92392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14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ml-IN"/>
        </w:rPr>
        <w:pict>
          <v:shape id="Text Box 264" o:spid="_x0000_s1028" type="#_x0000_t202" style="position:absolute;margin-left:111pt;margin-top:-1.75pt;width:444pt;height:74.5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Text Box 264" inset="0,0,0,0">
              <w:txbxContent>
                <w:p w:rsidR="00247421" w:rsidRPr="005F0424" w:rsidRDefault="00247421" w:rsidP="00247421">
                  <w:pPr>
                    <w:jc w:val="center"/>
                    <w:rPr>
                      <w:b/>
                      <w:bCs/>
                      <w:sz w:val="52"/>
                      <w:szCs w:val="52"/>
                      <w:lang w:val="en-IN"/>
                    </w:rPr>
                  </w:pPr>
                  <w:r w:rsidRPr="005F0424">
                    <w:rPr>
                      <w:b/>
                      <w:bCs/>
                      <w:sz w:val="52"/>
                      <w:szCs w:val="52"/>
                      <w:lang w:val="en-IN"/>
                    </w:rPr>
                    <w:t>Internal Quality Assurance Cell (IQAC)</w:t>
                  </w:r>
                </w:p>
                <w:p w:rsidR="00247421" w:rsidRPr="0005313D" w:rsidRDefault="00247421" w:rsidP="00247421">
                  <w:pPr>
                    <w:jc w:val="center"/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</w:pPr>
                  <w:r w:rsidRPr="0005313D"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  <w:t>St. Thomas College, Kozhencherry</w:t>
                  </w:r>
                </w:p>
                <w:p w:rsidR="00247421" w:rsidRPr="00E732D4" w:rsidRDefault="00247421" w:rsidP="00247421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247421" w:rsidRPr="00247421">
        <w:rPr>
          <w:noProof/>
          <w:lang w:bidi="ml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2862458</wp:posOffset>
            </wp:positionH>
            <wp:positionV relativeFrom="paragraph">
              <wp:posOffset>1177447</wp:posOffset>
            </wp:positionV>
            <wp:extent cx="2661520" cy="300624"/>
            <wp:effectExtent l="19050" t="0" r="0" b="0"/>
            <wp:wrapNone/>
            <wp:docPr id="159" name="Graphic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phic 1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pict>
          <v:shape id="Text Box 160" o:spid="_x0000_s1027" type="#_x0000_t202" style="position:absolute;margin-left:-4.5pt;margin-top:127.25pt;width:652.5pt;height:18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" filled="f" stroked="f" strokeweight=".5pt">
            <v:textbox style="mso-next-textbox:#Text Box 160" inset="0,0,0,0">
              <w:txbxContent>
                <w:p w:rsidR="00247421" w:rsidRDefault="00247421" w:rsidP="00AF2C50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  <w:r w:rsidRPr="00A60ADC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Of </w:t>
                  </w:r>
                  <w:r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participatATION on </w:t>
                  </w:r>
                  <w:r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“kerala budget-2022”</w:t>
                  </w:r>
                </w:p>
                <w:p w:rsidR="00247421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</w:p>
                <w:p w:rsidR="00247421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</w:p>
                <w:p w:rsidR="00247421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</w:pPr>
                </w:p>
                <w:p w:rsidR="00247421" w:rsidRPr="00A60ADC" w:rsidRDefault="00247421" w:rsidP="00247421">
                  <w:pPr>
                    <w:spacing w:line="204" w:lineRule="auto"/>
                    <w:jc w:val="center"/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sectPr w:rsidR="009C2D7A" w:rsidSect="00247421">
      <w:pgSz w:w="16839" w:h="11907" w:orient="landscape" w:code="9"/>
      <w:pgMar w:top="1440" w:right="1440" w:bottom="156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34" w:rsidRDefault="00501034" w:rsidP="00247421">
      <w:pPr>
        <w:spacing w:after="0" w:line="240" w:lineRule="auto"/>
      </w:pPr>
      <w:r>
        <w:separator/>
      </w:r>
    </w:p>
  </w:endnote>
  <w:endnote w:type="continuationSeparator" w:id="1">
    <w:p w:rsidR="00501034" w:rsidRDefault="00501034" w:rsidP="0024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34" w:rsidRDefault="00501034" w:rsidP="00247421">
      <w:pPr>
        <w:spacing w:after="0" w:line="240" w:lineRule="auto"/>
      </w:pPr>
      <w:r>
        <w:separator/>
      </w:r>
    </w:p>
  </w:footnote>
  <w:footnote w:type="continuationSeparator" w:id="1">
    <w:p w:rsidR="00501034" w:rsidRDefault="00501034" w:rsidP="00247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21"/>
    <w:rsid w:val="00247421"/>
    <w:rsid w:val="00501034"/>
    <w:rsid w:val="005143C8"/>
    <w:rsid w:val="0072519C"/>
    <w:rsid w:val="0094366C"/>
    <w:rsid w:val="009C2D7A"/>
    <w:rsid w:val="00A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421"/>
  </w:style>
  <w:style w:type="paragraph" w:styleId="Footer">
    <w:name w:val="footer"/>
    <w:basedOn w:val="Normal"/>
    <w:link w:val="FooterChar"/>
    <w:uiPriority w:val="99"/>
    <w:semiHidden/>
    <w:unhideWhenUsed/>
    <w:rsid w:val="0024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2022-03-14T06:03:00Z</cp:lastPrinted>
  <dcterms:created xsi:type="dcterms:W3CDTF">2022-03-14T05:53:00Z</dcterms:created>
  <dcterms:modified xsi:type="dcterms:W3CDTF">2022-03-14T06:05:00Z</dcterms:modified>
</cp:coreProperties>
</file>